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994" w:rsidRDefault="002C3247" w:rsidP="0063681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B7994" w:rsidRPr="008B7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3A2EF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F2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bookmarkStart w:id="0" w:name="_GoBack"/>
      <w:bookmarkEnd w:id="0"/>
      <w:r w:rsidR="008B7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ФЭО</w:t>
      </w:r>
    </w:p>
    <w:p w:rsidR="008B7994" w:rsidRPr="003362BE" w:rsidRDefault="008B7994" w:rsidP="0063681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3681A" w:rsidRPr="009C6128" w:rsidRDefault="0063681A" w:rsidP="00C05D14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Pr="009C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F0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аренду недвижимого имущества </w:t>
      </w:r>
      <w:r w:rsidR="007F0151" w:rsidRPr="007F0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организации работы специализированных организаций для оказания помощи лицам, находящимся в состоянии алкогольного, наркотического или иного токсического опьянения </w:t>
      </w:r>
      <w:r w:rsidRPr="009C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200 м</w:t>
      </w:r>
      <w:r w:rsidRPr="009C6128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 xml:space="preserve">2 </w:t>
      </w:r>
      <w:r w:rsidRPr="009C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(60 м</w:t>
      </w:r>
      <w:r w:rsidRPr="009C6128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2</w:t>
      </w:r>
      <w:r w:rsidRPr="009C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проживания граждан (не менее 3 м</w:t>
      </w:r>
      <w:r w:rsidRPr="009C6128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2</w:t>
      </w:r>
      <w:r w:rsidRPr="009C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человека) и дополнительные помещени</w:t>
      </w:r>
      <w:r w:rsidR="00251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9C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(медицинский кабинет, процедурный кабинет, буфет, комната для сотрудников и т.д.</w:t>
      </w:r>
      <w:proofErr w:type="gramStart"/>
      <w:r w:rsidRPr="009C6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).</w:t>
      </w:r>
      <w:r w:rsidR="003362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</w:t>
      </w:r>
      <w:proofErr w:type="gramEnd"/>
    </w:p>
    <w:p w:rsidR="00D67D05" w:rsidRDefault="00D67D05" w:rsidP="00C05D1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1"/>
        <w:gridCol w:w="3844"/>
        <w:gridCol w:w="2332"/>
        <w:gridCol w:w="1804"/>
        <w:gridCol w:w="2054"/>
        <w:gridCol w:w="1896"/>
        <w:gridCol w:w="1749"/>
      </w:tblGrid>
      <w:tr w:rsidR="007F0151" w:rsidTr="003362BE">
        <w:trPr>
          <w:trHeight w:val="404"/>
        </w:trPr>
        <w:tc>
          <w:tcPr>
            <w:tcW w:w="881" w:type="dxa"/>
            <w:vMerge w:val="restart"/>
            <w:vAlign w:val="center"/>
          </w:tcPr>
          <w:p w:rsidR="007F0151" w:rsidRDefault="007F0151" w:rsidP="0063681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1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 п</w:t>
            </w:r>
            <w:r w:rsidRPr="009C6128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9C61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844" w:type="dxa"/>
            <w:vMerge w:val="restart"/>
            <w:vAlign w:val="center"/>
          </w:tcPr>
          <w:p w:rsidR="007F0151" w:rsidRDefault="007F0151" w:rsidP="007F015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1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332" w:type="dxa"/>
            <w:vMerge w:val="restart"/>
            <w:vAlign w:val="center"/>
          </w:tcPr>
          <w:p w:rsidR="007F0151" w:rsidRDefault="007F0151" w:rsidP="007F0151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Средняя стоимость аренды</w:t>
            </w:r>
          </w:p>
          <w:p w:rsidR="007F0151" w:rsidRDefault="007F0151" w:rsidP="007F015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м²</w:t>
            </w:r>
            <w:r w:rsidR="003A2E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рублей</w:t>
            </w:r>
            <w:r w:rsidR="003A2EFF" w:rsidRPr="003A2EF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*</w:t>
            </w:r>
            <w:r w:rsidR="003362B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804" w:type="dxa"/>
            <w:vMerge w:val="restart"/>
            <w:vAlign w:val="center"/>
          </w:tcPr>
          <w:p w:rsidR="007F0151" w:rsidRDefault="007F0151" w:rsidP="007F015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помещения,</w:t>
            </w:r>
            <w:r>
              <w:t xml:space="preserve"> </w:t>
            </w:r>
            <w:r w:rsidRPr="007F0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м²</w:t>
            </w:r>
          </w:p>
        </w:tc>
        <w:tc>
          <w:tcPr>
            <w:tcW w:w="5699" w:type="dxa"/>
            <w:gridSpan w:val="3"/>
            <w:vAlign w:val="center"/>
          </w:tcPr>
          <w:p w:rsidR="007F0151" w:rsidRDefault="007F0151" w:rsidP="003A2EF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Стоимость аренды в год (рублей)</w:t>
            </w:r>
          </w:p>
        </w:tc>
      </w:tr>
      <w:tr w:rsidR="003A2EFF" w:rsidTr="003362BE">
        <w:trPr>
          <w:trHeight w:val="71"/>
        </w:trPr>
        <w:tc>
          <w:tcPr>
            <w:tcW w:w="881" w:type="dxa"/>
            <w:vMerge/>
            <w:vAlign w:val="center"/>
          </w:tcPr>
          <w:p w:rsidR="007F0151" w:rsidRDefault="007F0151" w:rsidP="0063681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4" w:type="dxa"/>
            <w:vMerge/>
            <w:vAlign w:val="center"/>
          </w:tcPr>
          <w:p w:rsidR="007F0151" w:rsidRDefault="007F0151" w:rsidP="0063681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2" w:type="dxa"/>
            <w:vMerge/>
            <w:tcBorders>
              <w:bottom w:val="single" w:sz="4" w:space="0" w:color="auto"/>
            </w:tcBorders>
            <w:vAlign w:val="center"/>
          </w:tcPr>
          <w:p w:rsidR="007F0151" w:rsidRDefault="007F0151" w:rsidP="0063681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vMerge/>
            <w:tcBorders>
              <w:bottom w:val="single" w:sz="4" w:space="0" w:color="auto"/>
            </w:tcBorders>
            <w:vAlign w:val="center"/>
          </w:tcPr>
          <w:p w:rsidR="007F0151" w:rsidRDefault="007F0151" w:rsidP="0063681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vAlign w:val="center"/>
          </w:tcPr>
          <w:p w:rsidR="007F0151" w:rsidRDefault="007F0151" w:rsidP="0063681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896" w:type="dxa"/>
            <w:vAlign w:val="center"/>
          </w:tcPr>
          <w:p w:rsidR="007F0151" w:rsidRDefault="007F0151" w:rsidP="0063681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49" w:type="dxa"/>
            <w:vAlign w:val="center"/>
          </w:tcPr>
          <w:p w:rsidR="007F0151" w:rsidRDefault="007F0151" w:rsidP="0063681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  <w:tr w:rsidR="007F0151" w:rsidTr="003362BE">
        <w:trPr>
          <w:trHeight w:val="131"/>
        </w:trPr>
        <w:tc>
          <w:tcPr>
            <w:tcW w:w="881" w:type="dxa"/>
          </w:tcPr>
          <w:p w:rsidR="007F0151" w:rsidRPr="003A2EFF" w:rsidRDefault="007F0151" w:rsidP="007F015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4" w:type="dxa"/>
          </w:tcPr>
          <w:p w:rsidR="007F0151" w:rsidRPr="003A2EFF" w:rsidRDefault="007F0151" w:rsidP="007F015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2" w:type="dxa"/>
          </w:tcPr>
          <w:p w:rsidR="007F0151" w:rsidRPr="003A2EFF" w:rsidRDefault="007F0151" w:rsidP="007F015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4" w:type="dxa"/>
          </w:tcPr>
          <w:p w:rsidR="007F0151" w:rsidRPr="003A2EFF" w:rsidRDefault="007F0151" w:rsidP="007F01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4" w:type="dxa"/>
          </w:tcPr>
          <w:p w:rsidR="007F0151" w:rsidRPr="003A2EFF" w:rsidRDefault="007F0151" w:rsidP="002872E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5=</w:t>
            </w:r>
            <w:r w:rsid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</w:t>
            </w:r>
            <w:r w:rsidRP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3*</w:t>
            </w:r>
            <w:r w:rsid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</w:t>
            </w:r>
            <w:r w:rsidRP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4*</w:t>
            </w:r>
            <w:r w:rsidR="002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A2EFF" w:rsidRP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мес.</w:t>
            </w:r>
          </w:p>
        </w:tc>
        <w:tc>
          <w:tcPr>
            <w:tcW w:w="1896" w:type="dxa"/>
          </w:tcPr>
          <w:p w:rsidR="007F0151" w:rsidRPr="003A2EFF" w:rsidRDefault="007F0151" w:rsidP="007F015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6=</w:t>
            </w:r>
            <w:r w:rsid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</w:t>
            </w:r>
            <w:r w:rsidRP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3*</w:t>
            </w:r>
            <w:r w:rsid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</w:t>
            </w:r>
            <w:r w:rsidRP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4*12</w:t>
            </w:r>
            <w:r w:rsidR="003A2EFF" w:rsidRP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мес.</w:t>
            </w:r>
          </w:p>
        </w:tc>
        <w:tc>
          <w:tcPr>
            <w:tcW w:w="1749" w:type="dxa"/>
          </w:tcPr>
          <w:p w:rsidR="007F0151" w:rsidRPr="003A2EFF" w:rsidRDefault="007F0151" w:rsidP="007F015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7=</w:t>
            </w:r>
            <w:r w:rsid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</w:t>
            </w:r>
            <w:r w:rsidRP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3*</w:t>
            </w:r>
            <w:r w:rsid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</w:t>
            </w:r>
            <w:r w:rsidRP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4*12</w:t>
            </w:r>
            <w:r w:rsidR="003A2EFF" w:rsidRP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</w:t>
            </w:r>
            <w:r w:rsidR="003A2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0151" w:rsidTr="003362BE">
        <w:trPr>
          <w:trHeight w:val="510"/>
        </w:trPr>
        <w:tc>
          <w:tcPr>
            <w:tcW w:w="881" w:type="dxa"/>
          </w:tcPr>
          <w:p w:rsidR="007F0151" w:rsidRDefault="007F0151" w:rsidP="007F015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44" w:type="dxa"/>
          </w:tcPr>
          <w:p w:rsidR="007F0151" w:rsidRDefault="007F0151" w:rsidP="007F015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Аренда недвижимого имущества в г. Новосибирске</w:t>
            </w: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7F0151" w:rsidRDefault="007F0151" w:rsidP="00A2024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A20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20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04" w:type="dxa"/>
            <w:tcBorders>
              <w:bottom w:val="single" w:sz="4" w:space="0" w:color="auto"/>
            </w:tcBorders>
          </w:tcPr>
          <w:p w:rsidR="007F0151" w:rsidRDefault="007F0151" w:rsidP="007F01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54" w:type="dxa"/>
          </w:tcPr>
          <w:p w:rsidR="007F0151" w:rsidRPr="00B84780" w:rsidRDefault="00246226" w:rsidP="0024622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850</w:t>
            </w:r>
            <w:r w:rsidR="002872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="002872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  <w:r w:rsidR="003A2EFF" w:rsidRPr="00B847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96" w:type="dxa"/>
          </w:tcPr>
          <w:p w:rsidR="007F0151" w:rsidRPr="00B84780" w:rsidRDefault="003A2EFF" w:rsidP="00A2024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47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1 7</w:t>
            </w:r>
            <w:r w:rsidR="00A20241" w:rsidRPr="00B847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Pr="00B847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</w:t>
            </w:r>
            <w:r w:rsidR="00A20241" w:rsidRPr="00B847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7F0151" w:rsidRPr="00B847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749" w:type="dxa"/>
          </w:tcPr>
          <w:p w:rsidR="007F0151" w:rsidRPr="00B84780" w:rsidRDefault="007F0151" w:rsidP="00A2024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47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1 7</w:t>
            </w:r>
            <w:r w:rsidR="00A20241" w:rsidRPr="00B847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Pr="00B847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</w:t>
            </w:r>
            <w:r w:rsidR="00A20241" w:rsidRPr="00B847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B847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00,0</w:t>
            </w:r>
          </w:p>
        </w:tc>
      </w:tr>
    </w:tbl>
    <w:p w:rsidR="003362BE" w:rsidRPr="003362BE" w:rsidRDefault="003362BE" w:rsidP="003362BE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3362BE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3362BE">
        <w:rPr>
          <w:rFonts w:ascii="Times New Roman" w:hAnsi="Times New Roman" w:cs="Times New Roman"/>
          <w:sz w:val="24"/>
          <w:szCs w:val="24"/>
        </w:rPr>
        <w:t>Усредненный расчет на аренду недвижимого имущества произведен в связи с тем, что в настоящее время у министерства отсутствует информации о конкретном здании, в котором планируется размещение организации.</w:t>
      </w:r>
      <w:r w:rsidRPr="003362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62BE" w:rsidRPr="00155B41" w:rsidRDefault="003362BE" w:rsidP="003362BE">
      <w:pPr>
        <w:pStyle w:val="a7"/>
        <w:rPr>
          <w:rFonts w:ascii="Times New Roman" w:hAnsi="Times New Roman" w:cs="Times New Roman"/>
          <w:sz w:val="24"/>
          <w:szCs w:val="24"/>
        </w:rPr>
      </w:pPr>
      <w:r w:rsidRPr="003362BE">
        <w:rPr>
          <w:rFonts w:ascii="Times New Roman" w:hAnsi="Times New Roman" w:cs="Times New Roman"/>
          <w:b/>
          <w:sz w:val="24"/>
          <w:szCs w:val="24"/>
        </w:rPr>
        <w:t>**</w:t>
      </w:r>
      <w:r w:rsidRPr="003362BE">
        <w:rPr>
          <w:rFonts w:ascii="Times New Roman" w:hAnsi="Times New Roman" w:cs="Times New Roman"/>
          <w:sz w:val="24"/>
          <w:szCs w:val="24"/>
        </w:rPr>
        <w:t>Расчет средней стоимости аренды м² по г. Новосибирску приведен в приложение № 4.1</w:t>
      </w:r>
    </w:p>
    <w:p w:rsidR="003362BE" w:rsidRPr="003362BE" w:rsidRDefault="003362BE" w:rsidP="003362BE">
      <w:pPr>
        <w:pStyle w:val="a7"/>
        <w:rPr>
          <w:rFonts w:ascii="Times New Roman" w:hAnsi="Times New Roman" w:cs="Times New Roman"/>
          <w:sz w:val="16"/>
          <w:szCs w:val="16"/>
        </w:rPr>
      </w:pPr>
    </w:p>
    <w:p w:rsidR="003A2EFF" w:rsidRPr="003A2EFF" w:rsidRDefault="008579CC" w:rsidP="003A2EF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EFF">
        <w:rPr>
          <w:rFonts w:ascii="Times New Roman" w:hAnsi="Times New Roman" w:cs="Times New Roman"/>
          <w:b/>
          <w:sz w:val="28"/>
          <w:szCs w:val="28"/>
        </w:rPr>
        <w:t>Расходы учреждения на энергетические ресурсы,</w:t>
      </w:r>
    </w:p>
    <w:p w:rsidR="003A2EFF" w:rsidRPr="003A2EFF" w:rsidRDefault="008579CC" w:rsidP="003A2EF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EFF">
        <w:rPr>
          <w:rFonts w:ascii="Times New Roman" w:hAnsi="Times New Roman" w:cs="Times New Roman"/>
          <w:b/>
          <w:sz w:val="28"/>
          <w:szCs w:val="28"/>
        </w:rPr>
        <w:t>а также эксплуатационные издержки из расчета площади здания в 200м2</w:t>
      </w:r>
      <w:r w:rsidR="00211E37" w:rsidRPr="003A2EFF">
        <w:rPr>
          <w:rFonts w:ascii="Times New Roman" w:hAnsi="Times New Roman" w:cs="Times New Roman"/>
          <w:b/>
          <w:sz w:val="28"/>
          <w:szCs w:val="28"/>
        </w:rPr>
        <w:t>,</w:t>
      </w:r>
    </w:p>
    <w:p w:rsidR="008579CC" w:rsidRDefault="00211E37" w:rsidP="003A2EF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EFF">
        <w:rPr>
          <w:rFonts w:ascii="Times New Roman" w:hAnsi="Times New Roman" w:cs="Times New Roman"/>
          <w:b/>
          <w:sz w:val="28"/>
          <w:szCs w:val="28"/>
        </w:rPr>
        <w:t>круглосуточн</w:t>
      </w:r>
      <w:r w:rsidR="00251302" w:rsidRPr="003A2EFF">
        <w:rPr>
          <w:rFonts w:ascii="Times New Roman" w:hAnsi="Times New Roman" w:cs="Times New Roman"/>
          <w:b/>
          <w:sz w:val="28"/>
          <w:szCs w:val="28"/>
        </w:rPr>
        <w:t>ого</w:t>
      </w:r>
      <w:r w:rsidRPr="003A2EFF">
        <w:rPr>
          <w:rFonts w:ascii="Times New Roman" w:hAnsi="Times New Roman" w:cs="Times New Roman"/>
          <w:b/>
          <w:sz w:val="28"/>
          <w:szCs w:val="28"/>
        </w:rPr>
        <w:t xml:space="preserve"> режим</w:t>
      </w:r>
      <w:r w:rsidR="00251302" w:rsidRPr="003A2EFF">
        <w:rPr>
          <w:rFonts w:ascii="Times New Roman" w:hAnsi="Times New Roman" w:cs="Times New Roman"/>
          <w:b/>
          <w:sz w:val="28"/>
          <w:szCs w:val="28"/>
        </w:rPr>
        <w:t>а</w:t>
      </w:r>
      <w:r w:rsidRPr="003A2EFF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="003A2EFF">
        <w:rPr>
          <w:rFonts w:ascii="Times New Roman" w:hAnsi="Times New Roman" w:cs="Times New Roman"/>
          <w:b/>
          <w:sz w:val="28"/>
          <w:szCs w:val="28"/>
        </w:rPr>
        <w:t xml:space="preserve"> (данные расходы не входят в арендную плату).</w:t>
      </w:r>
    </w:p>
    <w:p w:rsidR="003A2EFF" w:rsidRPr="008A465B" w:rsidRDefault="002872EC" w:rsidP="002872EC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8A465B">
        <w:rPr>
          <w:rFonts w:ascii="Times New Roman" w:hAnsi="Times New Roman" w:cs="Times New Roman"/>
          <w:sz w:val="28"/>
          <w:szCs w:val="28"/>
        </w:rPr>
        <w:t>(руб.)</w:t>
      </w:r>
    </w:p>
    <w:tbl>
      <w:tblPr>
        <w:tblStyle w:val="a4"/>
        <w:tblW w:w="1434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98"/>
        <w:gridCol w:w="3544"/>
        <w:gridCol w:w="1701"/>
        <w:gridCol w:w="1984"/>
        <w:gridCol w:w="1277"/>
        <w:gridCol w:w="1984"/>
        <w:gridCol w:w="1560"/>
        <w:gridCol w:w="1701"/>
      </w:tblGrid>
      <w:tr w:rsidR="002872EC" w:rsidTr="005F280E">
        <w:tc>
          <w:tcPr>
            <w:tcW w:w="598" w:type="dxa"/>
          </w:tcPr>
          <w:p w:rsidR="002872EC" w:rsidRDefault="002872EC" w:rsidP="00287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4" w:type="dxa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энергетического ресурса</w:t>
            </w:r>
          </w:p>
        </w:tc>
        <w:tc>
          <w:tcPr>
            <w:tcW w:w="1701" w:type="dxa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984" w:type="dxa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Потребление</w:t>
            </w:r>
          </w:p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год</w:t>
            </w:r>
          </w:p>
        </w:tc>
        <w:tc>
          <w:tcPr>
            <w:tcW w:w="1277" w:type="dxa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Тариф </w:t>
            </w:r>
          </w:p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2872EC" w:rsidRDefault="002872EC" w:rsidP="002462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2462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F280E">
              <w:rPr>
                <w:rFonts w:ascii="Times New Roman" w:hAnsi="Times New Roman" w:cs="Times New Roman"/>
                <w:sz w:val="28"/>
                <w:szCs w:val="28"/>
              </w:rPr>
              <w:t xml:space="preserve"> месяцев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5F280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60" w:type="dxa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2023 год</w:t>
            </w:r>
          </w:p>
        </w:tc>
        <w:tc>
          <w:tcPr>
            <w:tcW w:w="1701" w:type="dxa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2024 год</w:t>
            </w:r>
          </w:p>
        </w:tc>
      </w:tr>
      <w:tr w:rsidR="002872EC" w:rsidTr="005F280E">
        <w:tc>
          <w:tcPr>
            <w:tcW w:w="598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Эл. энергия</w:t>
            </w:r>
          </w:p>
        </w:tc>
        <w:tc>
          <w:tcPr>
            <w:tcW w:w="1701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22 000</w:t>
            </w:r>
          </w:p>
        </w:tc>
        <w:tc>
          <w:tcPr>
            <w:tcW w:w="1277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  <w:tc>
          <w:tcPr>
            <w:tcW w:w="1984" w:type="dxa"/>
            <w:vAlign w:val="center"/>
          </w:tcPr>
          <w:p w:rsidR="002872EC" w:rsidRDefault="00246226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53 900,0</w:t>
            </w:r>
          </w:p>
        </w:tc>
        <w:tc>
          <w:tcPr>
            <w:tcW w:w="1560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107 800,0</w:t>
            </w:r>
          </w:p>
        </w:tc>
        <w:tc>
          <w:tcPr>
            <w:tcW w:w="1701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107 800,0</w:t>
            </w:r>
          </w:p>
        </w:tc>
      </w:tr>
      <w:tr w:rsidR="002872EC" w:rsidTr="005F280E">
        <w:tc>
          <w:tcPr>
            <w:tcW w:w="598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1701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  <w:tc>
          <w:tcPr>
            <w:tcW w:w="1984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277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1255</w:t>
            </w:r>
          </w:p>
        </w:tc>
        <w:tc>
          <w:tcPr>
            <w:tcW w:w="1984" w:type="dxa"/>
            <w:vAlign w:val="center"/>
          </w:tcPr>
          <w:p w:rsidR="002872EC" w:rsidRDefault="00246226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57 730,0</w:t>
            </w:r>
          </w:p>
        </w:tc>
        <w:tc>
          <w:tcPr>
            <w:tcW w:w="1560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3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15 4</w:t>
            </w:r>
            <w:r w:rsidRPr="007D731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3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15 4</w:t>
            </w:r>
            <w:r w:rsidRPr="007D731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872EC" w:rsidTr="005F280E">
        <w:tc>
          <w:tcPr>
            <w:tcW w:w="598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питьевая</w:t>
            </w:r>
          </w:p>
        </w:tc>
        <w:tc>
          <w:tcPr>
            <w:tcW w:w="1701" w:type="dxa"/>
            <w:vAlign w:val="center"/>
          </w:tcPr>
          <w:p w:rsidR="002872EC" w:rsidRPr="00B50AF8" w:rsidRDefault="002872EC" w:rsidP="002872EC">
            <w:pPr>
              <w:ind w:firstLine="33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</w:t>
            </w:r>
            <w:r w:rsidRPr="00B50AF8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3</w:t>
            </w:r>
          </w:p>
        </w:tc>
        <w:tc>
          <w:tcPr>
            <w:tcW w:w="1984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1277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20,35</w:t>
            </w:r>
          </w:p>
        </w:tc>
        <w:tc>
          <w:tcPr>
            <w:tcW w:w="1984" w:type="dxa"/>
            <w:vAlign w:val="center"/>
          </w:tcPr>
          <w:p w:rsidR="002872EC" w:rsidRDefault="00246226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2 950,75</w:t>
            </w:r>
          </w:p>
        </w:tc>
        <w:tc>
          <w:tcPr>
            <w:tcW w:w="1560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5 901,5</w:t>
            </w:r>
          </w:p>
        </w:tc>
        <w:tc>
          <w:tcPr>
            <w:tcW w:w="1701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5 901,5</w:t>
            </w:r>
          </w:p>
        </w:tc>
      </w:tr>
      <w:tr w:rsidR="002872EC" w:rsidTr="005F280E">
        <w:trPr>
          <w:trHeight w:val="285"/>
        </w:trPr>
        <w:tc>
          <w:tcPr>
            <w:tcW w:w="598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  <w:tc>
          <w:tcPr>
            <w:tcW w:w="1701" w:type="dxa"/>
            <w:vAlign w:val="center"/>
          </w:tcPr>
          <w:p w:rsidR="002872EC" w:rsidRPr="00B86B6E" w:rsidRDefault="002872EC" w:rsidP="002872EC">
            <w:pPr>
              <w:jc w:val="center"/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</w:pPr>
            <w:r w:rsidRPr="00B86B6E">
              <w:rPr>
                <w:rFonts w:ascii="Times New Roman" w:hAnsi="Times New Roman" w:cs="Times New Roman"/>
                <w:sz w:val="36"/>
                <w:szCs w:val="36"/>
              </w:rPr>
              <w:t>м</w:t>
            </w:r>
            <w:r w:rsidRPr="00B86B6E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3</w:t>
            </w:r>
          </w:p>
        </w:tc>
        <w:tc>
          <w:tcPr>
            <w:tcW w:w="1984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1277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15,77</w:t>
            </w:r>
          </w:p>
        </w:tc>
        <w:tc>
          <w:tcPr>
            <w:tcW w:w="1984" w:type="dxa"/>
            <w:vAlign w:val="center"/>
          </w:tcPr>
          <w:p w:rsidR="002872EC" w:rsidRDefault="00246226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2 286,65</w:t>
            </w:r>
          </w:p>
        </w:tc>
        <w:tc>
          <w:tcPr>
            <w:tcW w:w="1560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4 573,3</w:t>
            </w:r>
          </w:p>
        </w:tc>
        <w:tc>
          <w:tcPr>
            <w:tcW w:w="1701" w:type="dxa"/>
            <w:vAlign w:val="center"/>
          </w:tcPr>
          <w:p w:rsidR="002872EC" w:rsidRDefault="002872EC" w:rsidP="002872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4 573,3</w:t>
            </w:r>
          </w:p>
        </w:tc>
      </w:tr>
      <w:tr w:rsidR="002872EC" w:rsidTr="005F280E">
        <w:trPr>
          <w:trHeight w:val="415"/>
        </w:trPr>
        <w:tc>
          <w:tcPr>
            <w:tcW w:w="9104" w:type="dxa"/>
            <w:gridSpan w:val="5"/>
          </w:tcPr>
          <w:p w:rsidR="002872EC" w:rsidRPr="005406BC" w:rsidRDefault="002872EC" w:rsidP="002872E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BC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984" w:type="dxa"/>
          </w:tcPr>
          <w:p w:rsidR="002872EC" w:rsidRPr="007D731C" w:rsidRDefault="00246226" w:rsidP="002872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116 867,4</w:t>
            </w:r>
          </w:p>
        </w:tc>
        <w:tc>
          <w:tcPr>
            <w:tcW w:w="1560" w:type="dxa"/>
          </w:tcPr>
          <w:p w:rsidR="002872EC" w:rsidRPr="007D731C" w:rsidRDefault="002872EC" w:rsidP="002872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233 734,8</w:t>
            </w:r>
          </w:p>
        </w:tc>
        <w:tc>
          <w:tcPr>
            <w:tcW w:w="1701" w:type="dxa"/>
          </w:tcPr>
          <w:p w:rsidR="002872EC" w:rsidRPr="007D731C" w:rsidRDefault="002872EC" w:rsidP="002872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233 734,8</w:t>
            </w:r>
          </w:p>
        </w:tc>
      </w:tr>
    </w:tbl>
    <w:p w:rsidR="007D5929" w:rsidRPr="003362BE" w:rsidRDefault="00B86B6E" w:rsidP="003362BE">
      <w:pPr>
        <w:pStyle w:val="a7"/>
        <w:ind w:firstLine="284"/>
        <w:rPr>
          <w:rFonts w:ascii="Times New Roman" w:hAnsi="Times New Roman" w:cs="Times New Roman"/>
          <w:sz w:val="28"/>
          <w:szCs w:val="28"/>
        </w:rPr>
      </w:pPr>
      <w:r w:rsidRPr="003362BE">
        <w:rPr>
          <w:rFonts w:ascii="Times New Roman" w:hAnsi="Times New Roman" w:cs="Times New Roman"/>
          <w:sz w:val="28"/>
          <w:szCs w:val="28"/>
        </w:rPr>
        <w:t>Эксплуатация здания</w:t>
      </w:r>
      <w:r w:rsidR="00CC1404" w:rsidRPr="003362BE">
        <w:rPr>
          <w:rFonts w:ascii="Times New Roman" w:hAnsi="Times New Roman" w:cs="Times New Roman"/>
          <w:sz w:val="28"/>
          <w:szCs w:val="28"/>
        </w:rPr>
        <w:t xml:space="preserve"> - </w:t>
      </w:r>
      <w:r w:rsidR="00CC1404" w:rsidRPr="003362BE">
        <w:rPr>
          <w:rFonts w:ascii="Times New Roman" w:hAnsi="Times New Roman" w:cs="Times New Roman"/>
          <w:b/>
          <w:sz w:val="28"/>
          <w:szCs w:val="28"/>
        </w:rPr>
        <w:t>155,0</w:t>
      </w:r>
      <w:r w:rsidR="0058215C" w:rsidRPr="003362BE">
        <w:rPr>
          <w:rFonts w:ascii="Times New Roman" w:hAnsi="Times New Roman" w:cs="Times New Roman"/>
          <w:sz w:val="28"/>
          <w:szCs w:val="28"/>
        </w:rPr>
        <w:t xml:space="preserve"> </w:t>
      </w:r>
      <w:r w:rsidR="001F0B4A" w:rsidRPr="003362BE">
        <w:rPr>
          <w:rFonts w:ascii="Times New Roman" w:hAnsi="Times New Roman" w:cs="Times New Roman"/>
          <w:sz w:val="28"/>
          <w:szCs w:val="28"/>
        </w:rPr>
        <w:t xml:space="preserve">тыс. </w:t>
      </w:r>
      <w:r w:rsidR="0058215C" w:rsidRPr="003362BE">
        <w:rPr>
          <w:rFonts w:ascii="Times New Roman" w:hAnsi="Times New Roman" w:cs="Times New Roman"/>
          <w:sz w:val="28"/>
          <w:szCs w:val="28"/>
        </w:rPr>
        <w:t>руб</w:t>
      </w:r>
      <w:r w:rsidR="00441077" w:rsidRPr="003362BE">
        <w:rPr>
          <w:rFonts w:ascii="Times New Roman" w:hAnsi="Times New Roman" w:cs="Times New Roman"/>
          <w:sz w:val="28"/>
          <w:szCs w:val="28"/>
        </w:rPr>
        <w:t>., в том числе</w:t>
      </w:r>
      <w:r w:rsidR="00CC1404" w:rsidRPr="003362B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D731C" w:rsidRPr="003362BE" w:rsidRDefault="007D731C" w:rsidP="003362BE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3362BE">
        <w:rPr>
          <w:rFonts w:ascii="Times New Roman" w:hAnsi="Times New Roman" w:cs="Times New Roman"/>
          <w:sz w:val="28"/>
          <w:szCs w:val="28"/>
        </w:rPr>
        <w:t>Очистка снега с кровли и в</w:t>
      </w:r>
      <w:r w:rsidR="004331D9" w:rsidRPr="003362BE">
        <w:rPr>
          <w:rFonts w:ascii="Times New Roman" w:hAnsi="Times New Roman" w:cs="Times New Roman"/>
          <w:sz w:val="28"/>
          <w:szCs w:val="28"/>
        </w:rPr>
        <w:t xml:space="preserve">ывоз снега с территории </w:t>
      </w:r>
      <w:r w:rsidRPr="003362BE">
        <w:rPr>
          <w:rFonts w:ascii="Times New Roman" w:hAnsi="Times New Roman" w:cs="Times New Roman"/>
          <w:sz w:val="28"/>
          <w:szCs w:val="28"/>
        </w:rPr>
        <w:t>–</w:t>
      </w:r>
      <w:r w:rsidR="004331D9" w:rsidRPr="003362BE">
        <w:rPr>
          <w:rFonts w:ascii="Times New Roman" w:hAnsi="Times New Roman" w:cs="Times New Roman"/>
          <w:sz w:val="28"/>
          <w:szCs w:val="28"/>
        </w:rPr>
        <w:t xml:space="preserve"> </w:t>
      </w:r>
      <w:r w:rsidRPr="003362BE">
        <w:rPr>
          <w:rFonts w:ascii="Times New Roman" w:hAnsi="Times New Roman" w:cs="Times New Roman"/>
          <w:sz w:val="28"/>
          <w:szCs w:val="28"/>
        </w:rPr>
        <w:t>60 тыс. руб</w:t>
      </w:r>
      <w:r w:rsidR="0058215C" w:rsidRPr="003362BE">
        <w:rPr>
          <w:rFonts w:ascii="Times New Roman" w:hAnsi="Times New Roman" w:cs="Times New Roman"/>
          <w:sz w:val="28"/>
          <w:szCs w:val="28"/>
        </w:rPr>
        <w:t>лей</w:t>
      </w:r>
      <w:r w:rsidR="00441077" w:rsidRPr="003362BE">
        <w:rPr>
          <w:rFonts w:ascii="Times New Roman" w:hAnsi="Times New Roman" w:cs="Times New Roman"/>
          <w:sz w:val="28"/>
          <w:szCs w:val="28"/>
        </w:rPr>
        <w:t>;</w:t>
      </w:r>
    </w:p>
    <w:p w:rsidR="00211E37" w:rsidRPr="003362BE" w:rsidRDefault="00211E37" w:rsidP="003362BE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3362BE">
        <w:rPr>
          <w:rFonts w:ascii="Times New Roman" w:hAnsi="Times New Roman" w:cs="Times New Roman"/>
          <w:sz w:val="28"/>
          <w:szCs w:val="28"/>
        </w:rPr>
        <w:t>Пожарная сигнализация (обслуживание) – 70 тыс. руб</w:t>
      </w:r>
      <w:r w:rsidR="0058215C" w:rsidRPr="003362BE">
        <w:rPr>
          <w:rFonts w:ascii="Times New Roman" w:hAnsi="Times New Roman" w:cs="Times New Roman"/>
          <w:sz w:val="28"/>
          <w:szCs w:val="28"/>
        </w:rPr>
        <w:t>лей</w:t>
      </w:r>
      <w:r w:rsidR="00441077" w:rsidRPr="003362BE">
        <w:rPr>
          <w:rFonts w:ascii="Times New Roman" w:hAnsi="Times New Roman" w:cs="Times New Roman"/>
          <w:sz w:val="28"/>
          <w:szCs w:val="28"/>
        </w:rPr>
        <w:t>;</w:t>
      </w:r>
    </w:p>
    <w:p w:rsidR="00DE5129" w:rsidRPr="003362BE" w:rsidRDefault="00F92D7F" w:rsidP="003362BE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3362BE">
        <w:rPr>
          <w:rFonts w:ascii="Times New Roman" w:hAnsi="Times New Roman" w:cs="Times New Roman"/>
          <w:sz w:val="28"/>
          <w:szCs w:val="28"/>
        </w:rPr>
        <w:t>Услуги связи (интернет) – 25 тыс. руб</w:t>
      </w:r>
      <w:r w:rsidR="0058215C" w:rsidRPr="003362BE">
        <w:rPr>
          <w:rFonts w:ascii="Times New Roman" w:hAnsi="Times New Roman" w:cs="Times New Roman"/>
          <w:sz w:val="28"/>
          <w:szCs w:val="28"/>
        </w:rPr>
        <w:t>лей</w:t>
      </w:r>
      <w:r w:rsidR="00CC1404" w:rsidRPr="003362BE">
        <w:rPr>
          <w:rFonts w:ascii="Times New Roman" w:hAnsi="Times New Roman" w:cs="Times New Roman"/>
          <w:sz w:val="28"/>
          <w:szCs w:val="28"/>
        </w:rPr>
        <w:t>.</w:t>
      </w:r>
    </w:p>
    <w:sectPr w:rsidR="00DE5129" w:rsidRPr="003362BE" w:rsidSect="003362BE">
      <w:pgSz w:w="16838" w:h="11906" w:orient="landscape"/>
      <w:pgMar w:top="28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179A3"/>
    <w:multiLevelType w:val="hybridMultilevel"/>
    <w:tmpl w:val="215C4A90"/>
    <w:lvl w:ilvl="0" w:tplc="30E640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7714961"/>
    <w:multiLevelType w:val="hybridMultilevel"/>
    <w:tmpl w:val="B5529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9CC"/>
    <w:rsid w:val="0002238A"/>
    <w:rsid w:val="001F0B4A"/>
    <w:rsid w:val="00211E37"/>
    <w:rsid w:val="00246226"/>
    <w:rsid w:val="00251302"/>
    <w:rsid w:val="002872EC"/>
    <w:rsid w:val="002A68FC"/>
    <w:rsid w:val="002C3247"/>
    <w:rsid w:val="003227C3"/>
    <w:rsid w:val="003362BE"/>
    <w:rsid w:val="003A2EFF"/>
    <w:rsid w:val="003C03A0"/>
    <w:rsid w:val="004331D9"/>
    <w:rsid w:val="00441077"/>
    <w:rsid w:val="004D2193"/>
    <w:rsid w:val="00526707"/>
    <w:rsid w:val="005406BC"/>
    <w:rsid w:val="00561398"/>
    <w:rsid w:val="00577B9B"/>
    <w:rsid w:val="0058215C"/>
    <w:rsid w:val="005E7BE9"/>
    <w:rsid w:val="005F280E"/>
    <w:rsid w:val="0063681A"/>
    <w:rsid w:val="006E0341"/>
    <w:rsid w:val="007D5929"/>
    <w:rsid w:val="007D731C"/>
    <w:rsid w:val="007F0151"/>
    <w:rsid w:val="00834F23"/>
    <w:rsid w:val="008579CC"/>
    <w:rsid w:val="008A465B"/>
    <w:rsid w:val="008B7994"/>
    <w:rsid w:val="009C6128"/>
    <w:rsid w:val="00A20241"/>
    <w:rsid w:val="00A54CFD"/>
    <w:rsid w:val="00AB692D"/>
    <w:rsid w:val="00B50AF8"/>
    <w:rsid w:val="00B65CB4"/>
    <w:rsid w:val="00B84780"/>
    <w:rsid w:val="00B86B6E"/>
    <w:rsid w:val="00C01EE5"/>
    <w:rsid w:val="00C05D14"/>
    <w:rsid w:val="00CC1404"/>
    <w:rsid w:val="00D321A0"/>
    <w:rsid w:val="00D67D05"/>
    <w:rsid w:val="00DE5129"/>
    <w:rsid w:val="00F55C82"/>
    <w:rsid w:val="00F84E68"/>
    <w:rsid w:val="00F92D7F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639063-594B-4069-AE5F-5F3CBDEC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9CC"/>
    <w:pPr>
      <w:ind w:left="720"/>
      <w:contextualSpacing/>
    </w:pPr>
  </w:style>
  <w:style w:type="table" w:styleId="a4">
    <w:name w:val="Table Grid"/>
    <w:basedOn w:val="a1"/>
    <w:uiPriority w:val="59"/>
    <w:rsid w:val="00857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5C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5CB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3A2E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Ingener</dc:creator>
  <cp:lastModifiedBy>Рядкова Яна Викторовна</cp:lastModifiedBy>
  <cp:revision>5</cp:revision>
  <cp:lastPrinted>2021-12-16T08:14:00Z</cp:lastPrinted>
  <dcterms:created xsi:type="dcterms:W3CDTF">2022-05-20T08:11:00Z</dcterms:created>
  <dcterms:modified xsi:type="dcterms:W3CDTF">2022-05-31T05:03:00Z</dcterms:modified>
</cp:coreProperties>
</file>